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randon Grotesque Black" w:cs="Brandon Grotesque Black" w:eastAsia="Brandon Grotesque Black" w:hAnsi="Brandon Grotesque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randon Grotesque Black" w:cs="Brandon Grotesque Black" w:eastAsia="Brandon Grotesque Black" w:hAnsi="Brandon Grotesque Black"/>
          <w:b w:val="1"/>
        </w:rPr>
      </w:pPr>
      <w:r w:rsidDel="00000000" w:rsidR="00000000" w:rsidRPr="00000000">
        <w:rPr>
          <w:rFonts w:ascii="Brandon Grotesque Black" w:cs="Brandon Grotesque Black" w:eastAsia="Brandon Grotesque Black" w:hAnsi="Brandon Grotesque Black"/>
          <w:b w:val="1"/>
          <w:rtl w:val="0"/>
        </w:rPr>
        <w:t xml:space="preserve">CITIZENS BUDGET OVERSIGHT COMMITTEE</w:t>
      </w:r>
    </w:p>
    <w:p w:rsidR="00000000" w:rsidDel="00000000" w:rsidP="00000000" w:rsidRDefault="00000000" w:rsidRPr="00000000" w14:paraId="00000003">
      <w:pPr>
        <w:jc w:val="center"/>
        <w:rPr>
          <w:rFonts w:ascii="Brandon Grotesque Black" w:cs="Brandon Grotesque Black" w:eastAsia="Brandon Grotesque Black" w:hAnsi="Brandon Grotesque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randon Grotesque Black" w:cs="Brandon Grotesque Black" w:eastAsia="Brandon Grotesque Black" w:hAnsi="Brandon Grotesque Black"/>
          <w:b w:val="1"/>
        </w:rPr>
      </w:pPr>
      <w:r w:rsidDel="00000000" w:rsidR="00000000" w:rsidRPr="00000000">
        <w:rPr>
          <w:rFonts w:ascii="Brandon Grotesque Black" w:cs="Brandon Grotesque Black" w:eastAsia="Brandon Grotesque Black" w:hAnsi="Brandon Grotesque Black"/>
          <w:b w:val="1"/>
          <w:rtl w:val="0"/>
        </w:rPr>
        <w:t xml:space="preserve">August 30, 2023 – Zoom</w:t>
      </w:r>
    </w:p>
    <w:p w:rsidR="00000000" w:rsidDel="00000000" w:rsidP="00000000" w:rsidRDefault="00000000" w:rsidRPr="00000000" w14:paraId="00000005">
      <w:pPr>
        <w:jc w:val="center"/>
        <w:rPr>
          <w:rFonts w:ascii="Brandon Grotesque Black" w:cs="Brandon Grotesque Black" w:eastAsia="Brandon Grotesque Black" w:hAnsi="Brandon Grotesque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Brandon Grotesque Black" w:cs="Brandon Grotesque Black" w:eastAsia="Brandon Grotesque Black" w:hAnsi="Brandon Grotesque Black"/>
          <w:b w:val="1"/>
          <w:u w:val="single"/>
        </w:rPr>
      </w:pPr>
      <w:r w:rsidDel="00000000" w:rsidR="00000000" w:rsidRPr="00000000">
        <w:rPr>
          <w:rFonts w:ascii="Brandon Grotesque Black" w:cs="Brandon Grotesque Black" w:eastAsia="Brandon Grotesque Black" w:hAnsi="Brandon Grotesque Black"/>
          <w:b w:val="1"/>
          <w:u w:val="single"/>
          <w:rtl w:val="0"/>
        </w:rPr>
        <w:t xml:space="preserve">Minutes</w:t>
      </w:r>
    </w:p>
    <w:p w:rsidR="00000000" w:rsidDel="00000000" w:rsidP="00000000" w:rsidRDefault="00000000" w:rsidRPr="00000000" w14:paraId="00000007">
      <w:pPr>
        <w:rPr>
          <w:rFonts w:ascii="Adelle Sans Lt" w:cs="Adelle Sans Lt" w:eastAsia="Adelle Sans Lt" w:hAnsi="Adelle Sans L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delle Sans Lt" w:cs="Adelle Sans Lt" w:eastAsia="Adelle Sans Lt" w:hAnsi="Adelle Sans Lt"/>
          <w:i w:val="1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1"/>
          <w:rtl w:val="0"/>
        </w:rPr>
        <w:t xml:space="preserve">Members Present:</w:t>
      </w:r>
      <w:r w:rsidDel="00000000" w:rsidR="00000000" w:rsidRPr="00000000">
        <w:rPr>
          <w:rFonts w:ascii="Adelle Sans Lt" w:cs="Adelle Sans Lt" w:eastAsia="Adelle Sans Lt" w:hAnsi="Adelle Sans Lt"/>
          <w:i w:val="1"/>
          <w:rtl w:val="0"/>
        </w:rPr>
        <w:t xml:space="preserve"> Shinelle Superville, Richard Riggs, Marley Luke</w:t>
      </w:r>
    </w:p>
    <w:p w:rsidR="00000000" w:rsidDel="00000000" w:rsidP="00000000" w:rsidRDefault="00000000" w:rsidRPr="00000000" w14:paraId="00000009">
      <w:pPr>
        <w:rPr>
          <w:rFonts w:ascii="Adelle Sans Lt" w:cs="Adelle Sans Lt" w:eastAsia="Adelle Sans Lt" w:hAnsi="Adelle Sans Lt"/>
          <w:i w:val="1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1"/>
          <w:rtl w:val="0"/>
        </w:rPr>
        <w:t xml:space="preserve">Members Absent:</w:t>
      </w:r>
      <w:r w:rsidDel="00000000" w:rsidR="00000000" w:rsidRPr="00000000">
        <w:rPr>
          <w:rFonts w:ascii="Adelle Sans Lt" w:cs="Adelle Sans Lt" w:eastAsia="Adelle Sans Lt" w:hAnsi="Adelle Sans Lt"/>
          <w:i w:val="1"/>
          <w:rtl w:val="0"/>
        </w:rPr>
        <w:t xml:space="preserve">  None</w:t>
      </w:r>
    </w:p>
    <w:p w:rsidR="00000000" w:rsidDel="00000000" w:rsidP="00000000" w:rsidRDefault="00000000" w:rsidRPr="00000000" w14:paraId="0000000A">
      <w:pPr>
        <w:rPr>
          <w:rFonts w:ascii="Adelle Sans Lt" w:cs="Adelle Sans Lt" w:eastAsia="Adelle Sans Lt" w:hAnsi="Adelle Sans Lt"/>
          <w:i w:val="1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1"/>
          <w:rtl w:val="0"/>
        </w:rPr>
        <w:t xml:space="preserve">Others Present</w:t>
      </w:r>
      <w:r w:rsidDel="00000000" w:rsidR="00000000" w:rsidRPr="00000000">
        <w:rPr>
          <w:rFonts w:ascii="Adelle Sans Lt" w:cs="Adelle Sans Lt" w:eastAsia="Adelle Sans Lt" w:hAnsi="Adelle Sans Lt"/>
          <w:i w:val="1"/>
          <w:rtl w:val="0"/>
        </w:rPr>
        <w:t xml:space="preserve">:  Nathan Yufer</w:t>
      </w:r>
    </w:p>
    <w:p w:rsidR="00000000" w:rsidDel="00000000" w:rsidP="00000000" w:rsidRDefault="00000000" w:rsidRPr="00000000" w14:paraId="0000000B">
      <w:pPr>
        <w:rPr>
          <w:rFonts w:ascii="Adelle Sans Lt" w:cs="Adelle Sans Lt" w:eastAsia="Adelle Sans Lt" w:hAnsi="Adelle Sans L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delle Sans Lt" w:cs="Adelle Sans Lt" w:eastAsia="Adelle Sans Lt" w:hAnsi="Adelle Sans L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delle Sans Lt" w:cs="Adelle Sans Lt" w:eastAsia="Adelle Sans Lt" w:hAnsi="Adelle Sans L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delle Sans Lt" w:cs="Adelle Sans Lt" w:eastAsia="Adelle Sans Lt" w:hAnsi="Adelle Sans L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quorum was present, and the meeting was called to order at 4:00pm.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of minutes from previous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 2022 minutes were presented, reviewed, and unanimously approved.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member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Kevin Lair has resigned as a member of the board. The School has been actively searching for a new parent representative. </w:t>
      </w:r>
    </w:p>
    <w:p w:rsidR="00000000" w:rsidDel="00000000" w:rsidP="00000000" w:rsidRDefault="00000000" w:rsidRPr="00000000" w14:paraId="00000015">
      <w:pPr>
        <w:rPr>
          <w:rFonts w:ascii="Adelle Sans Lt" w:cs="Adelle Sans Lt" w:eastAsia="Adelle Sans Lt" w:hAnsi="Adelle Sans L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of June 2022 Financial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Shinelle Superville presented the July 2023 Financial Report, focusing primarily on the year-end balances.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firstLine="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8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School ‘s year-end financial ratios were reviewed.  The School met 6 of the 7 financial performance framework standards.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80" w:right="0" w:firstLine="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8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Projected budget variances over $20k were reviewed in detail. No concerns were identified. </w:t>
      </w:r>
    </w:p>
    <w:p w:rsidR="00000000" w:rsidDel="00000000" w:rsidP="00000000" w:rsidRDefault="00000000" w:rsidRPr="00000000" w14:paraId="0000001D">
      <w:pPr>
        <w:rPr>
          <w:rFonts w:ascii="Adelle Sans Lt" w:cs="Adelle Sans Lt" w:eastAsia="Adelle Sans Lt" w:hAnsi="Adelle Sans Lt"/>
          <w:sz w:val="20"/>
          <w:szCs w:val="20"/>
        </w:rPr>
      </w:pPr>
      <w:r w:rsidDel="00000000" w:rsidR="00000000" w:rsidRPr="00000000">
        <w:rPr>
          <w:rFonts w:ascii="Adelle Sans Lt" w:cs="Adelle Sans Lt" w:eastAsia="Adelle Sans Lt" w:hAnsi="Adelle Sans Lt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cash disbursements from May 1, 2023 through July 31, 2023 were reviewed in detail.</w:t>
      </w:r>
    </w:p>
    <w:p w:rsidR="00000000" w:rsidDel="00000000" w:rsidP="00000000" w:rsidRDefault="00000000" w:rsidRPr="00000000" w14:paraId="0000001F">
      <w:pPr>
        <w:ind w:left="2220" w:firstLine="0"/>
        <w:rPr>
          <w:rFonts w:ascii="Adelle Sans Lt" w:cs="Adelle Sans Lt" w:eastAsia="Adelle Sans Lt" w:hAnsi="Adelle Sans L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8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Large expenses over $5,000 were reviewed and explained.</w:t>
      </w:r>
    </w:p>
    <w:p w:rsidR="00000000" w:rsidDel="00000000" w:rsidP="00000000" w:rsidRDefault="00000000" w:rsidRPr="00000000" w14:paraId="00000021">
      <w:pPr>
        <w:rPr>
          <w:rFonts w:ascii="Adelle Sans Lt" w:cs="Adelle Sans Lt" w:eastAsia="Adelle Sans Lt" w:hAnsi="Adelle Sans L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8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unusual expenses were identified by the committee.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firstLine="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firstLine="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meetings will be hybrid and will be posted on the School’s website.</w:t>
      </w:r>
    </w:p>
    <w:p w:rsidR="00000000" w:rsidDel="00000000" w:rsidP="00000000" w:rsidRDefault="00000000" w:rsidRPr="00000000" w14:paraId="00000027">
      <w:pPr>
        <w:rPr>
          <w:rFonts w:ascii="Adelle Sans Lt" w:cs="Adelle Sans Lt" w:eastAsia="Adelle Sans Lt" w:hAnsi="Adelle Sans L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next CBOC meeting is scheduled for November 1, 2023, at 4:00 PM.</w:t>
      </w:r>
    </w:p>
    <w:p w:rsidR="00000000" w:rsidDel="00000000" w:rsidP="00000000" w:rsidRDefault="00000000" w:rsidRPr="00000000" w14:paraId="0000002A">
      <w:pPr>
        <w:rPr>
          <w:rFonts w:ascii="Adelle Sans Lt" w:cs="Adelle Sans Lt" w:eastAsia="Adelle Sans Lt" w:hAnsi="Adelle Sans L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delle Sans Lt" w:cs="Adelle Sans Lt" w:eastAsia="Adelle Sans Lt" w:hAnsi="Adelle Sans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delle Sans Lt" w:cs="Adelle Sans Lt" w:eastAsia="Adelle Sans Lt" w:hAnsi="Adelle Sans L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meeting was adjourned at 4:30pm.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5840" w:w="12240" w:orient="portrait"/>
      <w:pgMar w:bottom="720" w:top="720" w:left="720" w:right="720" w:header="720" w:footer="2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delle Sans Lt"/>
  <w:font w:name="Noto Sans Symbols">
    <w:embedRegular w:fontKey="{00000000-0000-0000-0000-000000000000}" r:id="rId5" w:subsetted="0"/>
    <w:embedBold w:fontKey="{00000000-0000-0000-0000-000000000000}" r:id="rId6" w:subsetted="0"/>
  </w:font>
  <w:font w:name="Brandon Grotesque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1160"/>
      </w:tabs>
      <w:spacing w:after="0" w:before="240" w:line="240" w:lineRule="auto"/>
      <w:ind w:left="-360" w:right="-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randon Grotesque Black" w:cs="Brandon Grotesque Black" w:eastAsia="Brandon Grotesque Black" w:hAnsi="Brandon Grotesque Black"/>
        <w:b w:val="0"/>
        <w:i w:val="0"/>
        <w:smallCaps w:val="1"/>
        <w:strike w:val="0"/>
        <w:color w:val="5cb8ea"/>
        <w:sz w:val="28"/>
        <w:szCs w:val="28"/>
        <w:u w:val="none"/>
        <w:shd w:fill="auto" w:val="clear"/>
        <w:vertAlign w:val="baseline"/>
        <w:rtl w:val="0"/>
      </w:rPr>
      <w:t xml:space="preserve">The power to build the future</w:t>
    </w:r>
    <w:r w:rsidDel="00000000" w:rsidR="00000000" w:rsidRPr="00000000">
      <w:rPr>
        <w:rFonts w:ascii="Roboto Medium" w:cs="Roboto Medium" w:eastAsia="Roboto Medium" w:hAnsi="Roboto Medium"/>
        <w:b w:val="0"/>
        <w:i w:val="0"/>
        <w:smallCaps w:val="0"/>
        <w:strike w:val="0"/>
        <w:color w:val="e94d52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201 W. 14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Street | Wilmington, DE 19801 | FreireWilmington.org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616960" cy="731520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6960" cy="731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rFonts w:ascii="Adelle Sans Lt" w:cs="Adelle Sans Lt" w:eastAsia="Adelle Sans Lt" w:hAnsi="Adelle Sans Lt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</w:pPr>
    <w:rPr>
      <w:rFonts w:ascii="Brandon Grotesque Black" w:cs="Brandon Grotesque Black" w:eastAsia="Brandon Grotesque Black" w:hAnsi="Brandon Grotesque Black"/>
      <w:smallCaps w:val="1"/>
      <w:color w:val="5cb8e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14D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E5581"/>
    <w:pPr>
      <w:spacing w:after="120" w:before="240"/>
      <w:outlineLvl w:val="0"/>
    </w:pPr>
    <w:rPr>
      <w:rFonts w:ascii="Brandon Grotesque Black" w:cs="Calibri" w:hAnsi="Brandon Grotesque Black" w:eastAsiaTheme="minorHAnsi"/>
      <w:caps w:val="1"/>
      <w:color w:val="5cb8ea"/>
      <w:sz w:val="28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030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30F7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30F7E"/>
  </w:style>
  <w:style w:type="paragraph" w:styleId="Footer">
    <w:name w:val="footer"/>
    <w:basedOn w:val="Normal"/>
    <w:link w:val="FooterChar"/>
    <w:uiPriority w:val="99"/>
    <w:unhideWhenUsed w:val="1"/>
    <w:rsid w:val="00430F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30F7E"/>
  </w:style>
  <w:style w:type="paragraph" w:styleId="ListParagraph">
    <w:name w:val="List Paragraph"/>
    <w:basedOn w:val="Normal"/>
    <w:qFormat w:val="1"/>
    <w:rsid w:val="00BB60C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72416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72416"/>
    <w:rPr>
      <w:rFonts w:ascii="Lucida Grande" w:cs="Lucida Grande" w:hAnsi="Lucida Grande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3E5581"/>
    <w:rPr>
      <w:rFonts w:ascii="Brandon Grotesque Black" w:cs="Calibri" w:hAnsi="Brandon Grotesque Black"/>
      <w:caps w:val="1"/>
      <w:color w:val="5cb8ea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nITNKRhV+ivCEjytOdaC2Qh8w==">CgMxLjA4AHIhMWRWcUhpTlNNQlQtc2cwLVFLUzBBVEdoeFB2djRlVmZa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2023-10-31T16:07:00Z</dcterms:created>
  <dc:creator>FCS</dc:creator>
</cp:coreProperties>
</file>